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4" w:rsidRDefault="00CF0757">
      <w:pPr>
        <w:pStyle w:val="2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V平台在线升级</w:t>
      </w:r>
    </w:p>
    <w:p w:rsidR="009C2DF4" w:rsidRDefault="00CF0757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outlineLvl w:val="1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一体化版的升级</w:t>
      </w:r>
    </w:p>
    <w:p w:rsidR="009C2DF4" w:rsidRDefault="00CF0757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kern w:val="0"/>
          <w:szCs w:val="21"/>
        </w:rPr>
        <w:t>注意：升级前必须</w:t>
      </w:r>
      <w:r>
        <w:rPr>
          <w:rFonts w:ascii="微软雅黑" w:eastAsia="微软雅黑" w:hAnsi="微软雅黑" w:cs="微软雅黑" w:hint="eastAsia"/>
          <w:bCs/>
          <w:color w:val="FF0000"/>
          <w:kern w:val="0"/>
          <w:szCs w:val="21"/>
        </w:rPr>
        <w:t>关闭360电脑管家和360杀毒软件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，否则将导致升级失败。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1、直接点击“整体升级”按钮。</w:t>
      </w:r>
    </w:p>
    <w:p w:rsidR="009C2DF4" w:rsidRDefault="0006514A" w:rsidP="0006514A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524033D3" wp14:editId="19716A1B">
            <wp:extent cx="4133334" cy="1428572"/>
            <wp:effectExtent l="114300" t="95250" r="114935" b="958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142857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DF4" w:rsidRDefault="00CF0757">
      <w:pPr>
        <w:widowControl/>
        <w:shd w:val="clear" w:color="auto" w:fill="FFFFFF"/>
        <w:jc w:val="left"/>
      </w:pPr>
      <w:r>
        <w:rPr>
          <w:rFonts w:ascii="微软雅黑" w:eastAsia="微软雅黑" w:hAnsi="微软雅黑" w:cs="微软雅黑" w:hint="eastAsia"/>
          <w:kern w:val="0"/>
          <w:szCs w:val="21"/>
        </w:rPr>
        <w:t>2、弹出界面如下</w:t>
      </w:r>
    </w:p>
    <w:p w:rsidR="009C2DF4" w:rsidRDefault="00CF0757">
      <w:pPr>
        <w:widowControl/>
        <w:shd w:val="clear" w:color="auto" w:fill="FFFFFF"/>
        <w:jc w:val="left"/>
      </w:pPr>
      <w:r>
        <w:rPr>
          <w:noProof/>
        </w:rPr>
        <w:drawing>
          <wp:inline distT="0" distB="0" distL="114300" distR="114300">
            <wp:extent cx="5273040" cy="2984500"/>
            <wp:effectExtent l="133350" t="95250" r="137160" b="10160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DF4" w:rsidRDefault="00CF0757">
      <w:pPr>
        <w:widowControl/>
        <w:numPr>
          <w:ilvl w:val="0"/>
          <w:numId w:val="2"/>
        </w:numPr>
        <w:shd w:val="clear" w:color="auto" w:fill="FFFFFF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点击立即升级，系统则按顺序升级整个系统。</w:t>
      </w:r>
    </w:p>
    <w:p w:rsidR="009C2DF4" w:rsidRDefault="00CF0757">
      <w:pPr>
        <w:widowControl/>
        <w:numPr>
          <w:ilvl w:val="0"/>
          <w:numId w:val="2"/>
        </w:numPr>
        <w:shd w:val="clear" w:color="auto" w:fill="FFFFFF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左下角有【升级完成后自动重启系统】选项，勾选之后，整体升级完成将会重启系统。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 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lastRenderedPageBreak/>
        <w:t>注意事项：</w:t>
      </w:r>
    </w:p>
    <w:p w:rsidR="009C2DF4" w:rsidRDefault="00CF0757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整体升级的日志在</w:t>
      </w:r>
      <w:r w:rsidR="0006514A">
        <w:rPr>
          <w:rFonts w:ascii="微软雅黑" w:eastAsia="微软雅黑" w:hAnsi="微软雅黑" w:cs="微软雅黑" w:hint="eastAsia"/>
          <w:kern w:val="0"/>
          <w:szCs w:val="21"/>
        </w:rPr>
        <w:t>..\</w:t>
      </w:r>
      <w:r>
        <w:rPr>
          <w:rFonts w:ascii="微软雅黑" w:eastAsia="微软雅黑" w:hAnsi="微软雅黑" w:cs="微软雅黑" w:hint="eastAsia"/>
          <w:kern w:val="0"/>
          <w:szCs w:val="21"/>
        </w:rPr>
        <w:t>DevSystem\VProductBuilder\work\log文件夹里面。</w:t>
      </w:r>
    </w:p>
    <w:p w:rsidR="009C2DF4" w:rsidRDefault="009C2DF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微软雅黑"/>
          <w:kern w:val="0"/>
          <w:szCs w:val="21"/>
        </w:rPr>
      </w:pPr>
    </w:p>
    <w:p w:rsidR="009C2DF4" w:rsidRDefault="009C2DF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微软雅黑"/>
          <w:kern w:val="0"/>
          <w:szCs w:val="21"/>
        </w:rPr>
      </w:pPr>
    </w:p>
    <w:p w:rsidR="009C2DF4" w:rsidRDefault="00CF0757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kern w:val="0"/>
          <w:sz w:val="32"/>
          <w:szCs w:val="32"/>
        </w:rPr>
        <w:t>二、独立服务器版的升级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升级步骤：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1、浏览器输入地址如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 xml:space="preserve"> </w:t>
      </w:r>
      <w:r w:rsidRPr="00A47135">
        <w:rPr>
          <w:rFonts w:ascii="微软雅黑" w:eastAsia="微软雅黑" w:hAnsi="微软雅黑" w:cs="微软雅黑" w:hint="eastAsia"/>
          <w:color w:val="00B0F0"/>
          <w:kern w:val="0"/>
          <w:sz w:val="18"/>
          <w:szCs w:val="18"/>
          <w:u w:val="single"/>
        </w:rPr>
        <w:t>http://127.0.0.1:8080/system/console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（修改为自身服务的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>IP</w:t>
      </w:r>
      <w:r>
        <w:rPr>
          <w:rFonts w:ascii="微软雅黑" w:eastAsia="微软雅黑" w:hAnsi="微软雅黑" w:cs="微软雅黑" w:hint="eastAsia"/>
          <w:kern w:val="0"/>
          <w:szCs w:val="21"/>
        </w:rPr>
        <w:t>地址、端口号、上下文）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2、填入启动服务时的用户名、密码，进行登录。</w:t>
      </w:r>
    </w:p>
    <w:p w:rsidR="009C2DF4" w:rsidRDefault="00CF0757">
      <w:pPr>
        <w:widowControl/>
        <w:shd w:val="clear" w:color="auto" w:fill="FFFFFF"/>
        <w:jc w:val="center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kern w:val="0"/>
          <w:sz w:val="18"/>
          <w:szCs w:val="18"/>
        </w:rPr>
        <w:drawing>
          <wp:inline distT="0" distB="0" distL="0" distR="0">
            <wp:extent cx="3362325" cy="2505075"/>
            <wp:effectExtent l="114300" t="95250" r="123825" b="104775"/>
            <wp:docPr id="5" name="图片 5" descr="http://www.myvdev.com/document/pingtaikuozhan/V3%E5%B9%B3%E5%8F%B0%E5%8D%87%E7%BA%A7%E8%AF%B4%E6%98%8E%E6%96%87%E6%A1%A3(3).files/V3%E5%B9%B3%E5%8F%B0%E5%8D%87%E7%BA%A7%E8%AF%B4%E6%98%8E%E6%96%87%E6%A1%A3(3)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myvdev.com/document/pingtaikuozhan/V3%E5%B9%B3%E5%8F%B0%E5%8D%87%E7%BA%A7%E8%AF%B4%E6%98%8E%E6%96%87%E6%A1%A3(3).files/V3%E5%B9%B3%E5%8F%B0%E5%8D%87%E7%BA%A7%E8%AF%B4%E6%98%8E%E6%96%87%E6%A1%A3(3)5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 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3、选择“构件管理”—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>&gt;</w:t>
      </w:r>
      <w:r>
        <w:rPr>
          <w:rFonts w:ascii="微软雅黑" w:eastAsia="微软雅黑" w:hAnsi="微软雅黑" w:cs="微软雅黑" w:hint="eastAsia"/>
          <w:kern w:val="0"/>
          <w:szCs w:val="21"/>
        </w:rPr>
        <w:t>“产品升级”进入升级菜单。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274310" cy="1953895"/>
            <wp:effectExtent l="133350" t="95250" r="135890" b="1035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8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4、点击“本</w:t>
      </w:r>
      <w:r w:rsidR="00F84D38">
        <w:rPr>
          <w:rFonts w:ascii="微软雅黑" w:eastAsia="微软雅黑" w:hAnsi="微软雅黑" w:cs="微软雅黑"/>
          <w:kern w:val="0"/>
          <w:szCs w:val="21"/>
        </w:rPr>
        <w:t>’</w:t>
      </w:r>
      <w:r w:rsidR="000C6EB4">
        <w:rPr>
          <w:rFonts w:ascii="微软雅黑" w:eastAsia="微软雅黑" w:hAnsi="微软雅黑" w:cs="微软雅黑" w:hint="eastAsia"/>
          <w:kern w:val="0"/>
          <w:szCs w:val="21"/>
        </w:rPr>
        <w:t>产品升级</w:t>
      </w:r>
      <w:r w:rsidR="00F84D38">
        <w:rPr>
          <w:rFonts w:ascii="微软雅黑" w:eastAsia="微软雅黑" w:hAnsi="微软雅黑" w:cs="微软雅黑"/>
          <w:kern w:val="0"/>
          <w:szCs w:val="21"/>
        </w:rPr>
        <w:t>’</w:t>
      </w:r>
      <w:r w:rsidR="000C6EB4">
        <w:rPr>
          <w:rFonts w:ascii="微软雅黑" w:eastAsia="微软雅黑" w:hAnsi="微软雅黑" w:cs="微软雅黑" w:hint="eastAsia"/>
          <w:kern w:val="0"/>
          <w:szCs w:val="21"/>
        </w:rPr>
        <w:t>管理模块</w:t>
      </w:r>
      <w:r>
        <w:rPr>
          <w:rFonts w:ascii="微软雅黑" w:eastAsia="微软雅黑" w:hAnsi="微软雅黑" w:cs="微软雅黑" w:hint="eastAsia"/>
          <w:kern w:val="0"/>
          <w:szCs w:val="21"/>
        </w:rPr>
        <w:t>升级”按钮，进行升级自身</w:t>
      </w:r>
      <w:r w:rsidR="00F84D38">
        <w:rPr>
          <w:rFonts w:ascii="微软雅黑" w:eastAsia="微软雅黑" w:hAnsi="微软雅黑" w:cs="微软雅黑" w:hint="eastAsia"/>
          <w:kern w:val="0"/>
          <w:szCs w:val="21"/>
        </w:rPr>
        <w:t>模块</w:t>
      </w:r>
      <w:r>
        <w:rPr>
          <w:rFonts w:ascii="微软雅黑" w:eastAsia="微软雅黑" w:hAnsi="微软雅黑" w:cs="微软雅黑" w:hint="eastAsia"/>
          <w:kern w:val="0"/>
          <w:szCs w:val="21"/>
        </w:rPr>
        <w:t>。</w:t>
      </w:r>
    </w:p>
    <w:p w:rsidR="009C2DF4" w:rsidRDefault="00F84D38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若本模块</w:t>
      </w:r>
      <w:bookmarkStart w:id="0" w:name="_GoBack"/>
      <w:bookmarkEnd w:id="0"/>
      <w:r w:rsidR="00CF0757">
        <w:rPr>
          <w:rFonts w:ascii="微软雅黑" w:eastAsia="微软雅黑" w:hAnsi="微软雅黑" w:cs="微软雅黑" w:hint="eastAsia"/>
          <w:kern w:val="0"/>
          <w:szCs w:val="21"/>
        </w:rPr>
        <w:t>已经是最新的了，此步骤可以忽略跳过。（</w:t>
      </w:r>
      <w:r>
        <w:rPr>
          <w:rFonts w:ascii="微软雅黑" w:eastAsia="微软雅黑" w:hAnsi="微软雅黑" w:cs="微软雅黑" w:hint="eastAsia"/>
          <w:kern w:val="0"/>
          <w:szCs w:val="21"/>
        </w:rPr>
        <w:t>本</w:t>
      </w:r>
      <w:r>
        <w:rPr>
          <w:rFonts w:ascii="微软雅黑" w:eastAsia="微软雅黑" w:hAnsi="微软雅黑" w:cs="微软雅黑" w:hint="eastAsia"/>
          <w:kern w:val="0"/>
          <w:szCs w:val="21"/>
        </w:rPr>
        <w:t>管理模块</w:t>
      </w:r>
      <w:r w:rsidR="00CF0757">
        <w:rPr>
          <w:rFonts w:ascii="微软雅黑" w:eastAsia="微软雅黑" w:hAnsi="微软雅黑" w:cs="微软雅黑" w:hint="eastAsia"/>
          <w:kern w:val="0"/>
          <w:szCs w:val="21"/>
        </w:rPr>
        <w:t>已是最新的是看不到此按钮的）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 </w:t>
      </w:r>
    </w:p>
    <w:p w:rsidR="009C2DF4" w:rsidRDefault="00CF0757" w:rsidP="00807790">
      <w:pPr>
        <w:widowControl/>
        <w:shd w:val="clear" w:color="auto" w:fill="FFFFFF"/>
        <w:tabs>
          <w:tab w:val="left" w:pos="5709"/>
        </w:tabs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5、点击“开始产品升级”按钮，进行产品升级。</w:t>
      </w:r>
      <w:r w:rsidR="00807790">
        <w:rPr>
          <w:rFonts w:ascii="微软雅黑" w:eastAsia="微软雅黑" w:hAnsi="微软雅黑" w:cs="微软雅黑"/>
          <w:kern w:val="0"/>
          <w:szCs w:val="21"/>
        </w:rPr>
        <w:tab/>
      </w:r>
    </w:p>
    <w:p w:rsidR="009C2DF4" w:rsidRDefault="00EE6E93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09E18C7A" wp14:editId="2CD6CAAF">
            <wp:extent cx="5114286" cy="2390476"/>
            <wp:effectExtent l="133350" t="95250" r="125095" b="863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239047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6EB4" w:rsidRDefault="000C6EB4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55373F92" wp14:editId="54E648E5">
            <wp:extent cx="5274310" cy="1564590"/>
            <wp:effectExtent l="114300" t="95250" r="116840" b="933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459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DF4" w:rsidRDefault="00CF0757">
      <w:pPr>
        <w:widowControl/>
        <w:shd w:val="clear" w:color="auto" w:fill="FFFFFF"/>
        <w:jc w:val="center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2943225" cy="1628775"/>
            <wp:effectExtent l="95250" t="95250" r="104775" b="1047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287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6、等待升级完成，升级完成后会有提示。需要重启后才能生效。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5274310" cy="1282065"/>
            <wp:effectExtent l="133350" t="95250" r="135890" b="895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20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kern w:val="0"/>
          <w:szCs w:val="21"/>
        </w:rPr>
        <w:t> </w:t>
      </w:r>
    </w:p>
    <w:p w:rsidR="00A47135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如果升级过程中有错误，升级失败时，这里也会有“提示信息”的，一般的情况升级失败不会影响原有系统的运行的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>。</w:t>
      </w:r>
    </w:p>
    <w:p w:rsidR="00A47135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如果有特殊的情况导致系统有问题，请到服务器环境里，在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>..\V3EXE</w:t>
      </w:r>
      <w:r>
        <w:rPr>
          <w:rFonts w:ascii="微软雅黑" w:eastAsia="微软雅黑" w:hAnsi="微软雅黑" w:cs="微软雅黑" w:hint="eastAsia"/>
          <w:kern w:val="0"/>
          <w:szCs w:val="21"/>
        </w:rPr>
        <w:t>\work\log目录下获取日志文件，查看详细的错误信息。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重新进行升级一次试试，如果还是不能解决问题，请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>反馈给V</w:t>
      </w:r>
      <w:r>
        <w:rPr>
          <w:rFonts w:ascii="微软雅黑" w:eastAsia="微软雅黑" w:hAnsi="微软雅黑" w:cs="微软雅黑" w:hint="eastAsia"/>
          <w:kern w:val="0"/>
          <w:szCs w:val="21"/>
        </w:rPr>
        <w:t>平台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>部</w:t>
      </w:r>
      <w:r>
        <w:rPr>
          <w:rFonts w:ascii="微软雅黑" w:eastAsia="微软雅黑" w:hAnsi="微软雅黑" w:cs="微软雅黑" w:hint="eastAsia"/>
          <w:kern w:val="0"/>
          <w:szCs w:val="21"/>
        </w:rPr>
        <w:t>，</w:t>
      </w:r>
      <w:r w:rsidR="00A47135">
        <w:rPr>
          <w:rFonts w:ascii="微软雅黑" w:eastAsia="微软雅黑" w:hAnsi="微软雅黑" w:cs="微软雅黑" w:hint="eastAsia"/>
          <w:kern w:val="0"/>
          <w:szCs w:val="21"/>
        </w:rPr>
        <w:t>并提供升级时的</w:t>
      </w:r>
      <w:r>
        <w:rPr>
          <w:rFonts w:ascii="微软雅黑" w:eastAsia="微软雅黑" w:hAnsi="微软雅黑" w:cs="微软雅黑" w:hint="eastAsia"/>
          <w:kern w:val="0"/>
          <w:szCs w:val="21"/>
        </w:rPr>
        <w:t>日志文件。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 </w:t>
      </w:r>
    </w:p>
    <w:p w:rsidR="005E4678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7、重启服务。</w:t>
      </w:r>
    </w:p>
    <w:p w:rsidR="009C2DF4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 </w:t>
      </w:r>
    </w:p>
    <w:p w:rsidR="009C2DF4" w:rsidRPr="005E4678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 w:rsidRPr="005E4678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注意事项：</w:t>
      </w:r>
    </w:p>
    <w:p w:rsidR="009C2DF4" w:rsidRPr="005E4678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 w:rsidRPr="005E4678">
        <w:rPr>
          <w:rFonts w:ascii="微软雅黑" w:eastAsia="微软雅黑" w:hAnsi="微软雅黑" w:cs="微软雅黑" w:hint="eastAsia"/>
          <w:kern w:val="0"/>
          <w:szCs w:val="21"/>
        </w:rPr>
        <w:t>产品升级包括三个勾选项说明：</w:t>
      </w:r>
    </w:p>
    <w:p w:rsidR="009C2DF4" w:rsidRPr="005E4678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 w:rsidRPr="005E4678">
        <w:rPr>
          <w:rFonts w:ascii="微软雅黑" w:eastAsia="微软雅黑" w:hAnsi="微软雅黑" w:cs="微软雅黑" w:hint="eastAsia"/>
          <w:kern w:val="0"/>
          <w:szCs w:val="21"/>
        </w:rPr>
        <w:lastRenderedPageBreak/>
        <w:t>第一个选项是产品清单里的构件的升级，一般需要勾选上进行升级。</w:t>
      </w:r>
    </w:p>
    <w:p w:rsidR="009C2DF4" w:rsidRPr="005E4678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 w:rsidRPr="005E4678">
        <w:rPr>
          <w:rFonts w:ascii="微软雅黑" w:eastAsia="微软雅黑" w:hAnsi="微软雅黑" w:cs="微软雅黑" w:hint="eastAsia"/>
          <w:kern w:val="0"/>
          <w:szCs w:val="21"/>
        </w:rPr>
        <w:t>第二个选项是用户自定义安装的一些构件升级，用户需要升级此部分构件时，就勾选上此选项。</w:t>
      </w:r>
    </w:p>
    <w:p w:rsidR="009C2DF4" w:rsidRPr="005E4678" w:rsidRDefault="00CF0757">
      <w:pPr>
        <w:widowControl/>
        <w:shd w:val="clear" w:color="auto" w:fill="FFFFFF"/>
        <w:jc w:val="left"/>
        <w:rPr>
          <w:rFonts w:ascii="微软雅黑" w:eastAsia="微软雅黑" w:hAnsi="微软雅黑" w:cs="微软雅黑"/>
          <w:kern w:val="0"/>
          <w:szCs w:val="21"/>
        </w:rPr>
      </w:pPr>
      <w:r w:rsidRPr="005E4678">
        <w:rPr>
          <w:rFonts w:ascii="微软雅黑" w:eastAsia="微软雅黑" w:hAnsi="微软雅黑" w:cs="微软雅黑" w:hint="eastAsia"/>
          <w:kern w:val="0"/>
          <w:szCs w:val="21"/>
        </w:rPr>
        <w:t>第三个选项是平台运行框架的升级，一般需要勾选上进行升级。</w:t>
      </w:r>
    </w:p>
    <w:p w:rsidR="005E4678" w:rsidRDefault="005E4678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FF0000"/>
          <w:kern w:val="0"/>
          <w:szCs w:val="21"/>
        </w:rPr>
      </w:pPr>
    </w:p>
    <w:p w:rsidR="005E4678" w:rsidRPr="00CF0757" w:rsidRDefault="005E4678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FF0000"/>
          <w:kern w:val="0"/>
          <w:sz w:val="18"/>
          <w:szCs w:val="18"/>
        </w:rPr>
      </w:pPr>
    </w:p>
    <w:sectPr w:rsidR="005E4678" w:rsidRPr="00CF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47" w:rsidRDefault="00946447" w:rsidP="00807790">
      <w:r>
        <w:separator/>
      </w:r>
    </w:p>
  </w:endnote>
  <w:endnote w:type="continuationSeparator" w:id="0">
    <w:p w:rsidR="00946447" w:rsidRDefault="00946447" w:rsidP="0080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47" w:rsidRDefault="00946447" w:rsidP="00807790">
      <w:r>
        <w:separator/>
      </w:r>
    </w:p>
  </w:footnote>
  <w:footnote w:type="continuationSeparator" w:id="0">
    <w:p w:rsidR="00946447" w:rsidRDefault="00946447" w:rsidP="0080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A001"/>
    <w:multiLevelType w:val="singleLevel"/>
    <w:tmpl w:val="599FA001"/>
    <w:lvl w:ilvl="0">
      <w:start w:val="3"/>
      <w:numFmt w:val="decimal"/>
      <w:suff w:val="nothing"/>
      <w:lvlText w:val="%1、"/>
      <w:lvlJc w:val="left"/>
    </w:lvl>
  </w:abstractNum>
  <w:abstractNum w:abstractNumId="1">
    <w:nsid w:val="6E272BD5"/>
    <w:multiLevelType w:val="multilevel"/>
    <w:tmpl w:val="6E272BD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5"/>
    <w:rsid w:val="000121DD"/>
    <w:rsid w:val="0006514A"/>
    <w:rsid w:val="000B0654"/>
    <w:rsid w:val="000C6EB4"/>
    <w:rsid w:val="000F53BC"/>
    <w:rsid w:val="00117D77"/>
    <w:rsid w:val="00122C55"/>
    <w:rsid w:val="00212BFA"/>
    <w:rsid w:val="00225FB9"/>
    <w:rsid w:val="00241CF4"/>
    <w:rsid w:val="002870C4"/>
    <w:rsid w:val="002942E6"/>
    <w:rsid w:val="002E5462"/>
    <w:rsid w:val="00385745"/>
    <w:rsid w:val="003F66C8"/>
    <w:rsid w:val="00440456"/>
    <w:rsid w:val="00497980"/>
    <w:rsid w:val="004D669A"/>
    <w:rsid w:val="0050000C"/>
    <w:rsid w:val="005E4678"/>
    <w:rsid w:val="005F0AC5"/>
    <w:rsid w:val="00617ED4"/>
    <w:rsid w:val="00807790"/>
    <w:rsid w:val="008B7D3F"/>
    <w:rsid w:val="009206A5"/>
    <w:rsid w:val="00922599"/>
    <w:rsid w:val="00934382"/>
    <w:rsid w:val="00946447"/>
    <w:rsid w:val="009C2DF4"/>
    <w:rsid w:val="009E18C6"/>
    <w:rsid w:val="00A07440"/>
    <w:rsid w:val="00A2523C"/>
    <w:rsid w:val="00A47135"/>
    <w:rsid w:val="00AB2A2A"/>
    <w:rsid w:val="00AB3B7A"/>
    <w:rsid w:val="00AD631B"/>
    <w:rsid w:val="00B55E7A"/>
    <w:rsid w:val="00BB76E2"/>
    <w:rsid w:val="00BE0A5C"/>
    <w:rsid w:val="00C72F2C"/>
    <w:rsid w:val="00CF0757"/>
    <w:rsid w:val="00D06B25"/>
    <w:rsid w:val="00D136B3"/>
    <w:rsid w:val="00D67B3A"/>
    <w:rsid w:val="00D963E1"/>
    <w:rsid w:val="00EE6E93"/>
    <w:rsid w:val="00F84D38"/>
    <w:rsid w:val="02EC0BB9"/>
    <w:rsid w:val="19C73A94"/>
    <w:rsid w:val="1F62582B"/>
    <w:rsid w:val="3AD40F54"/>
    <w:rsid w:val="3C89165C"/>
    <w:rsid w:val="41942C4B"/>
    <w:rsid w:val="538E60B2"/>
    <w:rsid w:val="54097586"/>
    <w:rsid w:val="5B5F12D3"/>
    <w:rsid w:val="67A976E5"/>
    <w:rsid w:val="6D312D2A"/>
    <w:rsid w:val="763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5">
    <w:name w:val="15"/>
    <w:basedOn w:val="a0"/>
    <w:qFormat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651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514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0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779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77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5">
    <w:name w:val="15"/>
    <w:basedOn w:val="a0"/>
    <w:qFormat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651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514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0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779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77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5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陈宇慧</dc:creator>
  <cp:lastModifiedBy>Windows 用户</cp:lastModifiedBy>
  <cp:revision>39</cp:revision>
  <dcterms:created xsi:type="dcterms:W3CDTF">2018-12-28T07:43:00Z</dcterms:created>
  <dcterms:modified xsi:type="dcterms:W3CDTF">2019-08-07T07:35:00Z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